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2C2A" w:rsidRDefault="005914BA">
      <w:r>
        <w:rPr>
          <w:rStyle w:val="headertext1"/>
        </w:rPr>
        <w:t>26.07.2013 16:44</w:t>
      </w:r>
      <w:r>
        <w:t xml:space="preserve"> </w:t>
      </w:r>
      <w:r>
        <w:rPr>
          <w:rStyle w:val="headertext1"/>
        </w:rPr>
        <w:t>ОАО "ГАЗКОН"</w:t>
      </w:r>
      <w:r>
        <w:t xml:space="preserve"> </w:t>
      </w:r>
      <w:r>
        <w:rPr>
          <w:rStyle w:val="headertext1"/>
        </w:rPr>
        <w:t>Приобретение лицом права распоряжаться определенным количеством голосов, приходящихся на голосующие акции (доли), составляющие уставный капитал эмитента</w:t>
      </w:r>
      <w:r>
        <w:t xml:space="preserve"> </w:t>
      </w:r>
      <w:r>
        <w:br/>
      </w:r>
      <w:r>
        <w:br/>
      </w:r>
      <w:r>
        <w:br/>
      </w:r>
      <w:r>
        <w:br/>
        <w:t xml:space="preserve">Сообщение о существенном факте о приобретении лицом права (о прекращении у лица права) распоряжаться определенным количеством голосов, приходящихся на голосующие акции (доли), составляющие уставный капитал эмитента </w:t>
      </w:r>
      <w:r>
        <w:br/>
      </w:r>
      <w:r>
        <w:br/>
        <w:t xml:space="preserve">1. Общие сведения </w:t>
      </w:r>
      <w:r>
        <w:br/>
        <w:t xml:space="preserve">1.1. Полное фирменное наименование </w:t>
      </w:r>
      <w:r>
        <w:br/>
        <w:t xml:space="preserve">эмитента Открытое акционерное общество «ГАЗКОН» </w:t>
      </w:r>
      <w:r>
        <w:br/>
        <w:t xml:space="preserve">1.2. Сокращенное фирменное наименование эмитента ОАО «ГАЗКОН» </w:t>
      </w:r>
      <w:r>
        <w:br/>
        <w:t xml:space="preserve">1.3. Место нахождения эмитента 117556, Россия, г. Москва, </w:t>
      </w:r>
      <w:r>
        <w:br/>
        <w:t xml:space="preserve">Симферопольский бульвар, дом 13 </w:t>
      </w:r>
      <w:r>
        <w:br/>
        <w:t xml:space="preserve">1.4. ОГРН эмитента 1047796720290 </w:t>
      </w:r>
      <w:r>
        <w:br/>
        <w:t xml:space="preserve">1.5. ИНН эмитента 7726510759 </w:t>
      </w:r>
      <w:r>
        <w:br/>
        <w:t xml:space="preserve">1.6. Уникальный код эмитента, присвоенный регистрирующим органом 09870-А </w:t>
      </w:r>
      <w:r>
        <w:br/>
        <w:t xml:space="preserve">1.7. Адрес страницы в сети Интернет, используемой эмитентом для раскрытия информации http://www.e-disclosure.ru/portal/company.aspx?id=11633 </w:t>
      </w:r>
      <w:r>
        <w:br/>
      </w:r>
      <w:r>
        <w:br/>
        <w:t xml:space="preserve">www.gazcon.ru </w:t>
      </w:r>
      <w:r>
        <w:br/>
      </w:r>
      <w:r>
        <w:br/>
      </w:r>
      <w:r>
        <w:br/>
        <w:t xml:space="preserve">2. Содержание сообщения </w:t>
      </w:r>
      <w:r>
        <w:br/>
        <w:t xml:space="preserve">2.1. Полное фирменное наименование, место нахождения, ИНН (если применимо), ОГРН (если применимо) юридического лица или фамилия, имя, отчество физического лица, которое приобрело право распоряжаться определенным количеством голосов, приходящихся на голосующие акции (доли), составляющие уставный капитал эмитента: </w:t>
      </w:r>
      <w:r>
        <w:br/>
        <w:t xml:space="preserve">Полное фирменное наименование - Общество с ограниченной ответственностью «Управляющая компания «АГАНА» Д.У. </w:t>
      </w:r>
      <w:r>
        <w:br/>
        <w:t xml:space="preserve">Место нахождения – 115162, Российская Федерация, г.Москва, ул. Шаболовка, дом 31, стр.Б </w:t>
      </w:r>
      <w:r>
        <w:br/>
        <w:t xml:space="preserve">ИНН 7706219982 </w:t>
      </w:r>
      <w:r>
        <w:br/>
        <w:t xml:space="preserve">ОГРН 1027700076513 </w:t>
      </w:r>
      <w:r>
        <w:br/>
        <w:t xml:space="preserve">2.2. Вид права распоряжения определенным количеством голосов, приходящихся на голосующие акции (доли), составляющие уставный капитал эмитента, которое приобрело соответствующее лицо (прямое распоряжение; косвенное распоряжение): прямое распоряжение </w:t>
      </w:r>
      <w:r>
        <w:br/>
        <w:t xml:space="preserve">2.3. Признак права распоряжения определенным количеством голосов, приходящихся на голосующие акции (доли), составляющие уставный капитал эмитента, которое приобрело соответствующее лицо (самостоятельное распоряжение; совместное распоряжение с иными лицами): совместное распоряжение с иными лицами </w:t>
      </w:r>
      <w:r>
        <w:br/>
        <w:t xml:space="preserve">2.4. В случае приобретения лицом права совместного распоряжения - полное фирменное наименование (для некоммерческой организации - наименование), место нахождения, ИНН (если применимо), ОГРН (если применимо) каждого юридического лица или фамилия, имя, отчество каждого физического лица, совместно с которыми лицо приобрело право распоряжаться определенным количеством голосов, приходящихся на голосующие акции (доли), составляющие </w:t>
      </w:r>
      <w:r>
        <w:lastRenderedPageBreak/>
        <w:t xml:space="preserve">уставный капитал эмитента: информация эмитенту не представлена. Акции были приобретены в состав имущества ЗПИФ </w:t>
      </w:r>
      <w:r>
        <w:br/>
        <w:t xml:space="preserve">2.5. Основание, в силу которого лицо приобрело право распоряжаться определенным количеством голосов, приходящихся на голосующие акции (доли), составляющие уставный капитал эмитента (приобретение доли участия в эмитенте; заключение договора доверительного управления имуществом; заключение договора простого товарищества; заключение договора поручения; заключение акционерного соглашения; заключение иного соглашения, предметом которого является осуществление прав, удостоверенных акциями (долями) эмитента): приобретение доли участия в эмитенте в состав имущества ЗПИФ </w:t>
      </w:r>
      <w:r>
        <w:br/>
        <w:t xml:space="preserve">2.6. Количество и доля голосов в процентах, приходящихся на голосующие акции (доли), составляющие уставный капитал эмитента, которым имело право распоряжаться лицо до наступления соответствующего основания: 23 933 266 штук / 12,928 % </w:t>
      </w:r>
      <w:r>
        <w:br/>
        <w:t xml:space="preserve">2.7. Количество и доля голосов в процентах, приходящихся на голосующие акции (доли), составляющие уставный капитал эмитента, которым получило право распоряжаться лицо после наступления соответствующего основания: 28 463 266 штук / 15,38% </w:t>
      </w:r>
      <w:r>
        <w:br/>
        <w:t xml:space="preserve">2.8. Дата наступления основания, в силу которого лицо приобрело право распоряжаться определенным количеством голосов, приходящихся на голосующие акции (доли), составляющие уставный капитал эмитента: 27.06.2013 г. </w:t>
      </w:r>
      <w:r>
        <w:br/>
      </w:r>
      <w:r>
        <w:br/>
      </w:r>
      <w:r>
        <w:br/>
        <w:t xml:space="preserve">3. Подпись </w:t>
      </w:r>
      <w:r>
        <w:br/>
        <w:t xml:space="preserve">3.1. по Доверенности №1 от 25.06.2013 г. </w:t>
      </w:r>
      <w:r>
        <w:br/>
        <w:t xml:space="preserve">Фролов Н.В. </w:t>
      </w:r>
      <w:r>
        <w:br/>
        <w:t xml:space="preserve">(подпись) </w:t>
      </w:r>
      <w:r>
        <w:br/>
      </w:r>
      <w:r>
        <w:br/>
        <w:t>3.2. Дата</w:t>
      </w:r>
      <w:r>
        <w:rPr>
          <w:lang w:val="en-US"/>
        </w:rPr>
        <w:t>:</w:t>
      </w:r>
      <w:r>
        <w:t xml:space="preserve"> </w:t>
      </w:r>
      <w:r>
        <w:rPr>
          <w:lang w:val="en-US"/>
        </w:rPr>
        <w:t xml:space="preserve"> </w:t>
      </w:r>
      <w:r>
        <w:t>26 июля 2013г.</w:t>
      </w:r>
      <w:r>
        <w:rPr>
          <w:lang w:val="en-US"/>
        </w:rPr>
        <w:t xml:space="preserve">                                                                                                                            </w:t>
      </w:r>
      <w:r>
        <w:t xml:space="preserve"> М. П.</w:t>
      </w:r>
    </w:p>
    <w:sectPr w:rsidR="00632C2A" w:rsidSect="00632C2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5914BA"/>
    <w:rsid w:val="005914BA"/>
    <w:rsid w:val="00632C2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2C2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ertext1">
    <w:name w:val="headertext1"/>
    <w:basedOn w:val="a0"/>
    <w:rsid w:val="005914BA"/>
    <w:rPr>
      <w:rFonts w:ascii="Tahoma" w:hAnsi="Tahoma" w:cs="Tahoma" w:hint="default"/>
      <w:b/>
      <w:bCs/>
      <w:color w:val="000000"/>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615</Words>
  <Characters>3506</Characters>
  <Application>Microsoft Office Word</Application>
  <DocSecurity>0</DocSecurity>
  <Lines>29</Lines>
  <Paragraphs>8</Paragraphs>
  <ScaleCrop>false</ScaleCrop>
  <Company>Microsoft</Company>
  <LinksUpToDate>false</LinksUpToDate>
  <CharactersWithSpaces>4113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2013-07-26T13:48:00Z</dcterms:created>
  <dcterms:modified xsi:type="dcterms:W3CDTF">2013-07-26T13:49:00Z</dcterms:modified>
</cp:coreProperties>
</file>