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354501">
      <w:r>
        <w:rPr>
          <w:rStyle w:val="headertext1"/>
        </w:rPr>
        <w:t>10.10.2008 17:27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Приобретение доли участия в уставном капитале или доли обыкновенных акций другой коммерческой организации, составляющей не менее 5 процентов, а также изменения такой доли</w:t>
      </w:r>
      <w:r>
        <w:t xml:space="preserve"> </w:t>
      </w:r>
      <w:r>
        <w:br/>
      </w:r>
      <w:r>
        <w:br/>
        <w:t xml:space="preserve">Сообщение о сведениях, </w:t>
      </w:r>
      <w:r>
        <w:br/>
        <w:t xml:space="preserve">которые могут оказать существенное влияние </w:t>
      </w:r>
      <w:r>
        <w:br/>
        <w:t xml:space="preserve">на стоимость ценных бумаг акционерного общества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>2. Содержание сообщения</w:t>
      </w:r>
      <w:proofErr w:type="gramStart"/>
      <w:r>
        <w:t xml:space="preserve"> </w:t>
      </w:r>
      <w:r>
        <w:br/>
        <w:t>О</w:t>
      </w:r>
      <w:proofErr w:type="gramEnd"/>
      <w:r>
        <w:t xml:space="preserve"> приобретении акционерным обществом доли обыкновенных акций другого акционерного общества, составляющей не менее 5 процентов: </w:t>
      </w:r>
      <w:r>
        <w:br/>
      </w:r>
      <w:r>
        <w:br/>
        <w:t xml:space="preserve">2.1. Полное фирменное наименование, место нахождения коммерческой организации, доля обыкновенных акций которого приобретена акционерным обществом: </w:t>
      </w:r>
      <w:r>
        <w:br/>
        <w:t xml:space="preserve">Закрытое акционерное общество Управляющая компания «Прогрессивные инвестиционные идеи», Российская Федерация, </w:t>
      </w:r>
      <w:proofErr w:type="gramStart"/>
      <w:r>
        <w:t>г</w:t>
      </w:r>
      <w:proofErr w:type="gramEnd"/>
      <w:r>
        <w:t xml:space="preserve">. Москва, Варшавское шоссе, д.95, корп.1. </w:t>
      </w:r>
      <w:r>
        <w:br/>
        <w:t xml:space="preserve">2.2. Доля участия акционерного общества в уставном капитале указанной организации до изменения: 0% </w:t>
      </w:r>
      <w:r>
        <w:br/>
        <w:t xml:space="preserve">Доля принадлежащих ему обыкновенных акций такого акционерного общества до изменения: 0% </w:t>
      </w:r>
      <w:r>
        <w:br/>
        <w:t xml:space="preserve">2.3. Доля участия акционерного общества в уставном капитале указанной организации после изменения: 80,1% </w:t>
      </w:r>
      <w:r>
        <w:br/>
        <w:t xml:space="preserve">Доля принадлежащих ему обыкновенных акций такого акционерного общества после изменения: 80,1% </w:t>
      </w:r>
      <w:r>
        <w:br/>
        <w:t xml:space="preserve">2.4. Дата с которой изменилась доля участия акционерного общества в уставном капитале указанной организации: </w:t>
      </w:r>
      <w:r>
        <w:br/>
        <w:t xml:space="preserve">06 октября 2008 г. </w:t>
      </w:r>
      <w:r>
        <w:br/>
      </w:r>
      <w:proofErr w:type="gramStart"/>
      <w:r>
        <w:t>Дата</w:t>
      </w:r>
      <w:proofErr w:type="gramEnd"/>
      <w:r>
        <w:t xml:space="preserve"> в которую акционерное общество узнало о переходе права собственности на долю участия в уставном капитале коммерческой организации: </w:t>
      </w:r>
      <w:r>
        <w:br/>
        <w:t xml:space="preserve">09 октября 2008 г.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</w:r>
      <w:proofErr w:type="spellStart"/>
      <w:r>
        <w:t>Канунникова</w:t>
      </w:r>
      <w:proofErr w:type="spellEnd"/>
      <w:r>
        <w:t xml:space="preserve"> Т.А. </w:t>
      </w:r>
      <w:r>
        <w:br/>
      </w:r>
      <w:r>
        <w:lastRenderedPageBreak/>
        <w:t xml:space="preserve">(подпись) </w:t>
      </w:r>
      <w:r>
        <w:br/>
      </w:r>
      <w:r>
        <w:br/>
        <w:t xml:space="preserve">3.2. Дата « 09 » октября 20 08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501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6AF7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3D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4501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5792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97FAE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5606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A7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213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242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51C8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777D0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6BD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354501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1819</Characters>
  <Application>Microsoft Office Word</Application>
  <DocSecurity>0</DocSecurity>
  <Lines>15</Lines>
  <Paragraphs>4</Paragraphs>
  <ScaleCrop>false</ScaleCrop>
  <Company>Microsoft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2012-06-22T11:36:00Z</dcterms:created>
  <dcterms:modified xsi:type="dcterms:W3CDTF">2012-06-22T11:37:00Z</dcterms:modified>
</cp:coreProperties>
</file>